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FB" w:rsidRPr="007A2AFB" w:rsidRDefault="007A2AFB" w:rsidP="007A2AFB">
      <w:pPr>
        <w:pStyle w:val="NormaleWeb"/>
        <w:rPr>
          <w:color w:val="0070C0"/>
        </w:rPr>
      </w:pPr>
      <w:r w:rsidRPr="007A2AFB">
        <w:rPr>
          <w:rStyle w:val="Enfasigrassetto"/>
          <w:color w:val="0070C0"/>
          <w:sz w:val="36"/>
          <w:szCs w:val="36"/>
        </w:rPr>
        <w:t>AMBITO LINGUISTICO ESPRESSIVO</w:t>
      </w:r>
    </w:p>
    <w:p w:rsidR="007A2AFB" w:rsidRDefault="007A2AFB" w:rsidP="007A2AFB">
      <w:pPr>
        <w:pStyle w:val="NormaleWeb"/>
        <w:jc w:val="both"/>
      </w:pPr>
      <w:r>
        <w:t>La sospensione delle lezioni ha interrotto bruscamente un proficuo percorso di apprendimento della tecnica della letto-scrittura e mi ha posta di fronte a nuove priorità nel mio agire educativo e didattico.</w:t>
      </w:r>
    </w:p>
    <w:p w:rsidR="007A2AFB" w:rsidRDefault="007A2AFB" w:rsidP="007A2AFB">
      <w:pPr>
        <w:pStyle w:val="NormaleWeb"/>
        <w:jc w:val="both"/>
      </w:pPr>
      <w:r>
        <w:t xml:space="preserve">Nei miei interventi con gli alunni curo con una nuova attenzione la fase dell’accoglienza ed organizzo ogni giornata con attività strutturate secondo la modalità dello sfondo narrativo e della didattica </w:t>
      </w:r>
      <w:proofErr w:type="spellStart"/>
      <w:r>
        <w:t>laboratoriale</w:t>
      </w:r>
      <w:proofErr w:type="spellEnd"/>
      <w:r>
        <w:t xml:space="preserve">.  Ho intrapreso un percorso, per quanto possibile, a “bassa intensità digitale”, cercando di mantenere le </w:t>
      </w:r>
      <w:proofErr w:type="spellStart"/>
      <w:r>
        <w:t>routines</w:t>
      </w:r>
      <w:proofErr w:type="spellEnd"/>
      <w:r>
        <w:t xml:space="preserve"> quotidiane: l’appello, la lettura della maestra, la conversazione, le domande illegittime, le proposte di </w:t>
      </w:r>
      <w:proofErr w:type="spellStart"/>
      <w:r>
        <w:t>attività…</w:t>
      </w:r>
      <w:proofErr w:type="spellEnd"/>
      <w:r>
        <w:t xml:space="preserve"> Il tutto rende i momenti vissuti in sincrono fluidi ed essenziali.</w:t>
      </w:r>
    </w:p>
    <w:p w:rsidR="007A2AFB" w:rsidRDefault="007A2AFB" w:rsidP="007A2AFB">
      <w:pPr>
        <w:pStyle w:val="NormaleWeb"/>
        <w:jc w:val="both"/>
      </w:pPr>
      <w:r>
        <w:t>Considero molto importante il momento della restituzione degli elaborati scritti e dei messaggi vocali: attraverso quelle che sommariamente chiamiamo “correzioni” riesco a cogliere stati, umori, apprendimenti, cambiamenti, ipotesi, l’inespresso e l’inatteso.</w:t>
      </w:r>
    </w:p>
    <w:p w:rsidR="007A2AFB" w:rsidRDefault="007A2AFB" w:rsidP="007A2AFB">
      <w:pPr>
        <w:pStyle w:val="NormaleWeb"/>
      </w:pPr>
      <w:r>
        <w:t>Alcune attività proposte:</w:t>
      </w:r>
    </w:p>
    <w:p w:rsidR="007A2AFB" w:rsidRPr="007A2AFB" w:rsidRDefault="007A2AFB" w:rsidP="007A2AFB">
      <w:pPr>
        <w:pStyle w:val="NormaleWeb"/>
        <w:rPr>
          <w:b/>
          <w:i/>
          <w:color w:val="00B0F0"/>
          <w:sz w:val="36"/>
          <w:szCs w:val="36"/>
        </w:rPr>
      </w:pPr>
      <w:r w:rsidRPr="007A2AFB">
        <w:rPr>
          <w:b/>
          <w:i/>
          <w:color w:val="00B0F0"/>
          <w:sz w:val="36"/>
          <w:szCs w:val="36"/>
        </w:rPr>
        <w:t>IL PERCORSO</w:t>
      </w:r>
    </w:p>
    <w:p w:rsidR="007A2AFB" w:rsidRDefault="007A2AFB" w:rsidP="007A2AFB">
      <w:pPr>
        <w:pStyle w:val="NormaleWeb"/>
      </w:pPr>
      <w:r>
        <w:t> </w:t>
      </w:r>
      <w:r>
        <w:rPr>
          <w:rStyle w:val="Enfasigrassetto"/>
        </w:rPr>
        <w:t>LA CASA E GLI OGGETTI</w:t>
      </w:r>
      <w:r>
        <w:t xml:space="preserve"> -Osserviamo e riscopriamo la nostra casa: le stanze</w:t>
      </w:r>
    </w:p>
    <w:p w:rsidR="007A2AFB" w:rsidRDefault="007A2AFB" w:rsidP="007A2AFB">
      <w:pPr>
        <w:pStyle w:val="NormaleWeb"/>
      </w:pPr>
      <w:hyperlink r:id="rId4" w:history="1">
        <w:r>
          <w:rPr>
            <w:rStyle w:val="Collegamentoipertestuale"/>
          </w:rPr>
          <w:t>https://drive.google.com/file/d/1sPUcLqvfCYRdX6lnHXKe9JQyAzwSU-cj/view?usp=sharing</w:t>
        </w:r>
      </w:hyperlink>
    </w:p>
    <w:p w:rsidR="007A2AFB" w:rsidRDefault="007A2AFB" w:rsidP="007A2AFB">
      <w:pPr>
        <w:pStyle w:val="NormaleWeb"/>
      </w:pPr>
      <w:hyperlink r:id="rId5" w:history="1">
        <w:r>
          <w:rPr>
            <w:rStyle w:val="Collegamentoipertestuale"/>
          </w:rPr>
          <w:t>https://www.youtube.com/watch?v=SYZq7h9Q4XM</w:t>
        </w:r>
      </w:hyperlink>
    </w:p>
    <w:p w:rsidR="007A2AFB" w:rsidRDefault="007A2AFB" w:rsidP="007A2AFB">
      <w:pPr>
        <w:pStyle w:val="NormaleWeb"/>
      </w:pPr>
      <w:r>
        <w:t xml:space="preserve">La casa </w:t>
      </w:r>
      <w:proofErr w:type="spellStart"/>
      <w:r>
        <w:t>Asac</w:t>
      </w:r>
      <w:proofErr w:type="spellEnd"/>
      <w:r>
        <w:t>: una casa alla rovescio ci guida nella scoperta degli oggetti di casa</w:t>
      </w:r>
    </w:p>
    <w:p w:rsidR="007A2AFB" w:rsidRDefault="007A2AFB" w:rsidP="007A2AFB">
      <w:pPr>
        <w:pStyle w:val="NormaleWeb"/>
      </w:pPr>
      <w:r>
        <w:rPr>
          <w:rStyle w:val="Enfasigrassetto"/>
        </w:rPr>
        <w:t>IL RUBINETTO LACRIMATORE</w:t>
      </w:r>
    </w:p>
    <w:p w:rsidR="007A2AFB" w:rsidRDefault="007A2AFB" w:rsidP="007A2AFB">
      <w:pPr>
        <w:pStyle w:val="NormaleWeb"/>
      </w:pPr>
      <w:hyperlink r:id="rId6" w:history="1">
        <w:r>
          <w:rPr>
            <w:rStyle w:val="Collegamentoipertestuale"/>
          </w:rPr>
          <w:t>https://www.youtube.com/watch?v=6AqVIdPKh44</w:t>
        </w:r>
      </w:hyperlink>
    </w:p>
    <w:p w:rsidR="007A2AFB" w:rsidRDefault="007A2AFB" w:rsidP="007A2AFB">
      <w:pPr>
        <w:pStyle w:val="NormaleWeb"/>
      </w:pPr>
      <w:r>
        <w:rPr>
          <w:rStyle w:val="Enfasigrassetto"/>
        </w:rPr>
        <w:t>IL FRIGORIFERO POLARE</w:t>
      </w:r>
    </w:p>
    <w:p w:rsidR="007A2AFB" w:rsidRDefault="007A2AFB" w:rsidP="007A2AFB">
      <w:pPr>
        <w:pStyle w:val="NormaleWeb"/>
      </w:pPr>
      <w:hyperlink r:id="rId7" w:history="1">
        <w:r>
          <w:rPr>
            <w:rStyle w:val="Collegamentoipertestuale"/>
          </w:rPr>
          <w:t>https://www.youtube.com/watch?v=mKmw3IhQ-4s</w:t>
        </w:r>
      </w:hyperlink>
    </w:p>
    <w:p w:rsidR="007A2AFB" w:rsidRDefault="007A2AFB" w:rsidP="007A2AFB">
      <w:pPr>
        <w:pStyle w:val="NormaleWeb"/>
      </w:pPr>
      <w:r>
        <w:rPr>
          <w:rStyle w:val="Enfasigrassetto"/>
        </w:rPr>
        <w:t>La carta di identità di un oggetto</w:t>
      </w:r>
    </w:p>
    <w:p w:rsidR="007A2AFB" w:rsidRDefault="007A2AFB" w:rsidP="007A2AFB">
      <w:pPr>
        <w:pStyle w:val="NormaleWeb"/>
      </w:pPr>
      <w:hyperlink r:id="rId8" w:history="1">
        <w:r>
          <w:rPr>
            <w:rStyle w:val="Collegamentoipertestuale"/>
          </w:rPr>
          <w:t>https://drive.google.com/file/d/1g2GZoQA8eqAKE2Or43JkndTm_X6SlzYT/view?usp=sharing</w:t>
        </w:r>
      </w:hyperlink>
    </w:p>
    <w:p w:rsidR="007A2AFB" w:rsidRDefault="007A2AFB" w:rsidP="007A2AFB">
      <w:pPr>
        <w:pStyle w:val="NormaleWeb"/>
      </w:pPr>
      <w:r>
        <w:rPr>
          <w:rStyle w:val="Enfasigrassetto"/>
        </w:rPr>
        <w:t>Intervistiamo uno zaino</w:t>
      </w:r>
    </w:p>
    <w:p w:rsidR="007A2AFB" w:rsidRDefault="007A2AFB" w:rsidP="007A2AFB">
      <w:pPr>
        <w:pStyle w:val="NormaleWeb"/>
      </w:pPr>
      <w:hyperlink r:id="rId9" w:history="1">
        <w:r>
          <w:rPr>
            <w:rStyle w:val="Collegamentoipertestuale"/>
          </w:rPr>
          <w:t>https://drive.google.com/file/d/1B0awuB8txW95xIHi4_D9UBCI3cLVGOxy/view?usp=sharing</w:t>
        </w:r>
      </w:hyperlink>
    </w:p>
    <w:p w:rsidR="007A2AFB" w:rsidRDefault="007A2AFB" w:rsidP="007A2AFB">
      <w:pPr>
        <w:pStyle w:val="NormaleWeb"/>
      </w:pPr>
      <w:r>
        <w:rPr>
          <w:rStyle w:val="Enfasigrassetto"/>
          <w:sz w:val="28"/>
          <w:szCs w:val="28"/>
        </w:rPr>
        <w:t>LA CASA E I RUMORI</w:t>
      </w:r>
    </w:p>
    <w:p w:rsidR="007A2AFB" w:rsidRDefault="007A2AFB" w:rsidP="007A2AFB">
      <w:pPr>
        <w:pStyle w:val="NormaleWeb"/>
      </w:pPr>
      <w:r>
        <w:t>Gli oggetti rumorosi: gli elettrodomestici</w:t>
      </w:r>
    </w:p>
    <w:p w:rsidR="007A2AFB" w:rsidRDefault="007A2AFB" w:rsidP="007A2AFB">
      <w:pPr>
        <w:pStyle w:val="NormaleWeb"/>
      </w:pPr>
      <w:hyperlink r:id="rId10" w:history="1">
        <w:r>
          <w:rPr>
            <w:rStyle w:val="Collegamentoipertestuale"/>
          </w:rPr>
          <w:t>https://drive.google.com/file/d/13UH3RVkQov7U04bmvRuGkAOQ7cS7Ms5z/view?usp=sharing</w:t>
        </w:r>
      </w:hyperlink>
    </w:p>
    <w:p w:rsidR="007A2AFB" w:rsidRDefault="007A2AFB" w:rsidP="007A2AFB">
      <w:pPr>
        <w:pStyle w:val="NormaleWeb"/>
      </w:pPr>
      <w:r>
        <w:t>Ricerca: i rumori della casa</w:t>
      </w:r>
    </w:p>
    <w:p w:rsidR="007A2AFB" w:rsidRDefault="007A2AFB" w:rsidP="007A2AFB">
      <w:pPr>
        <w:pStyle w:val="NormaleWeb"/>
      </w:pPr>
      <w:hyperlink r:id="rId11" w:history="1">
        <w:r>
          <w:rPr>
            <w:rStyle w:val="Collegamentoipertestuale"/>
          </w:rPr>
          <w:t>https://drive.google.com/file/d/1y8mrWhyqOMLl0psAf3YW_hrcgqpO3PxJ/view?usp=sharing</w:t>
        </w:r>
      </w:hyperlink>
    </w:p>
    <w:p w:rsidR="007A2AFB" w:rsidRDefault="007A2AFB" w:rsidP="007A2AFB">
      <w:pPr>
        <w:pStyle w:val="NormaleWeb"/>
      </w:pPr>
      <w:r>
        <w:t>Le interviste fantastiche: intervistiamo un elettrodomestico</w:t>
      </w:r>
    </w:p>
    <w:p w:rsidR="007A2AFB" w:rsidRDefault="007A2AFB" w:rsidP="007A2AFB">
      <w:pPr>
        <w:pStyle w:val="NormaleWeb"/>
      </w:pPr>
      <w:hyperlink r:id="rId12" w:history="1">
        <w:r>
          <w:rPr>
            <w:rStyle w:val="Collegamentoipertestuale"/>
          </w:rPr>
          <w:t>https://drive.google.com/file/d/1B0awuB8txW95xIHi4_D9UBCI3cLVGOxy/view?usp=sharing</w:t>
        </w:r>
      </w:hyperlink>
    </w:p>
    <w:p w:rsidR="007A2AFB" w:rsidRDefault="007A2AFB" w:rsidP="007A2AFB">
      <w:pPr>
        <w:pStyle w:val="NormaleWeb"/>
      </w:pPr>
      <w:r>
        <w:rPr>
          <w:rStyle w:val="Enfasigrassetto"/>
        </w:rPr>
        <w:t xml:space="preserve">LE MACCHINE FANTASTICHE </w:t>
      </w:r>
      <w:proofErr w:type="spellStart"/>
      <w:r>
        <w:rPr>
          <w:rStyle w:val="Enfasigrassetto"/>
        </w:rPr>
        <w:t>DI</w:t>
      </w:r>
      <w:proofErr w:type="spellEnd"/>
      <w:r>
        <w:rPr>
          <w:rStyle w:val="Enfasigrassetto"/>
        </w:rPr>
        <w:t xml:space="preserve"> MUNARI</w:t>
      </w:r>
    </w:p>
    <w:p w:rsidR="007A2AFB" w:rsidRDefault="007A2AFB" w:rsidP="007A2AFB">
      <w:pPr>
        <w:pStyle w:val="NormaleWeb"/>
      </w:pPr>
      <w:hyperlink r:id="rId13" w:history="1">
        <w:r>
          <w:rPr>
            <w:rStyle w:val="Collegamentoipertestuale"/>
          </w:rPr>
          <w:t>https://www.youtube.com/watch?v=U65VcgApDL8&amp;t=76s</w:t>
        </w:r>
      </w:hyperlink>
    </w:p>
    <w:p w:rsidR="007A2AFB" w:rsidRDefault="007A2AFB" w:rsidP="007A2AFB">
      <w:pPr>
        <w:pStyle w:val="NormaleWeb"/>
      </w:pPr>
      <w:hyperlink r:id="rId14" w:history="1">
        <w:r>
          <w:rPr>
            <w:rStyle w:val="Collegamentoipertestuale"/>
          </w:rPr>
          <w:t>https://www.youtube.com/watch?v=FPJtUZSRjFQ</w:t>
        </w:r>
      </w:hyperlink>
    </w:p>
    <w:p w:rsidR="007A2AFB" w:rsidRDefault="007A2AFB" w:rsidP="007A2AFB">
      <w:pPr>
        <w:pStyle w:val="NormaleWeb"/>
      </w:pPr>
      <w:r>
        <w:rPr>
          <w:rStyle w:val="Enfasigrassetto"/>
        </w:rPr>
        <w:t>LA CASA, le linee ed i percorsi</w:t>
      </w:r>
    </w:p>
    <w:p w:rsidR="007A2AFB" w:rsidRDefault="007A2AFB" w:rsidP="007A2AFB">
      <w:pPr>
        <w:pStyle w:val="NormaleWeb"/>
      </w:pPr>
      <w:hyperlink r:id="rId15" w:history="1">
        <w:r>
          <w:rPr>
            <w:rStyle w:val="Collegamentoipertestuale"/>
          </w:rPr>
          <w:t>https://drive.google.com/file/d/1NJ8sgG6S3NYGw0V8hC68bXiZcZAX7kMF/view?usp=sharing</w:t>
        </w:r>
      </w:hyperlink>
    </w:p>
    <w:p w:rsidR="007A2AFB" w:rsidRDefault="007A2AFB" w:rsidP="007A2AFB">
      <w:pPr>
        <w:pStyle w:val="NormaleWeb"/>
      </w:pPr>
      <w:hyperlink r:id="rId16" w:history="1">
        <w:r>
          <w:rPr>
            <w:rStyle w:val="Collegamentoipertestuale"/>
          </w:rPr>
          <w:t>https://drive.google.com/file/d/11BbGwqyP0_Y07ZBULLqWKWTs9z-EcVjy/view?usp=sharing</w:t>
        </w:r>
      </w:hyperlink>
    </w:p>
    <w:p w:rsidR="007A2AFB" w:rsidRDefault="007A2AFB" w:rsidP="007A2AFB">
      <w:pPr>
        <w:pStyle w:val="NormaleWeb"/>
      </w:pPr>
      <w:r>
        <w:rPr>
          <w:rStyle w:val="Enfasigrassetto"/>
        </w:rPr>
        <w:t>LA CASA E LA TANA</w:t>
      </w:r>
      <w:r>
        <w:t>: gli angoli preferiti, la nostra tana, le tane e i nascondigli magici nelle fiabe</w:t>
      </w:r>
    </w:p>
    <w:p w:rsidR="007A2AFB" w:rsidRDefault="007A2AFB" w:rsidP="007A2AFB">
      <w:pPr>
        <w:pStyle w:val="NormaleWeb"/>
      </w:pPr>
      <w:hyperlink r:id="rId17" w:history="1">
        <w:r>
          <w:rPr>
            <w:rStyle w:val="Collegamentoipertestuale"/>
          </w:rPr>
          <w:t>https://drive.google.com/file/d/1Non-a_JNUgkw3Rg9VKNoM2lucL-MBovY/view?usp=sharing</w:t>
        </w:r>
      </w:hyperlink>
    </w:p>
    <w:p w:rsidR="007A2AFB" w:rsidRDefault="007A2AFB" w:rsidP="007A2AFB">
      <w:pPr>
        <w:pStyle w:val="NormaleWeb"/>
      </w:pPr>
      <w:hyperlink r:id="rId18" w:history="1">
        <w:r>
          <w:rPr>
            <w:rStyle w:val="Collegamentoipertestuale"/>
          </w:rPr>
          <w:t>https://drive.google.com/file/d/1C1Pav5pduQYidGh7D5nJP-G2mxUWJ-NE/view?usp=sharing</w:t>
        </w:r>
      </w:hyperlink>
    </w:p>
    <w:p w:rsidR="007A2AFB" w:rsidRDefault="007A2AFB" w:rsidP="007A2AFB">
      <w:pPr>
        <w:pStyle w:val="NormaleWeb"/>
      </w:pPr>
      <w:hyperlink r:id="rId19" w:history="1">
        <w:r>
          <w:rPr>
            <w:rStyle w:val="Collegamentoipertestuale"/>
          </w:rPr>
          <w:t>https://drive.google.com/file/d/1Q9wiSt8OqAhrCnluLtbrq2_q6UfrVkD0/view?usp=sharing</w:t>
        </w:r>
      </w:hyperlink>
    </w:p>
    <w:p w:rsidR="007A2AFB" w:rsidRDefault="007A2AFB" w:rsidP="007A2AFB">
      <w:pPr>
        <w:pStyle w:val="NormaleWeb"/>
      </w:pPr>
      <w:r>
        <w:rPr>
          <w:rStyle w:val="Enfasigrassetto"/>
        </w:rPr>
        <w:t>FIABA “LA VECCHIA DEL BOSCO”</w:t>
      </w:r>
    </w:p>
    <w:p w:rsidR="007A2AFB" w:rsidRDefault="007A2AFB" w:rsidP="007A2AFB">
      <w:pPr>
        <w:pStyle w:val="NormaleWeb"/>
      </w:pPr>
      <w:hyperlink r:id="rId20" w:history="1">
        <w:r>
          <w:rPr>
            <w:rStyle w:val="Collegamentoipertestuale"/>
          </w:rPr>
          <w:t>https://www.youtube.com/watch?v=frfx0eKU6ig</w:t>
        </w:r>
      </w:hyperlink>
    </w:p>
    <w:p w:rsidR="007A2AFB" w:rsidRDefault="007A2AFB" w:rsidP="007A2AFB">
      <w:pPr>
        <w:pStyle w:val="NormaleWeb"/>
      </w:pPr>
      <w:r>
        <w:rPr>
          <w:rStyle w:val="Enfasigrassetto"/>
        </w:rPr>
        <w:t>ATTIVITÀ INDIVIDUALIZZATE</w:t>
      </w:r>
    </w:p>
    <w:p w:rsidR="007A2AFB" w:rsidRDefault="007A2AFB" w:rsidP="007A2AFB">
      <w:pPr>
        <w:pStyle w:val="NormaleWeb"/>
        <w:jc w:val="both"/>
      </w:pPr>
      <w:r>
        <w:t xml:space="preserve">Con la modalità di didattica a distanza ho cercato di mantenere invariate, per quanto possibile, le stesse metodologie di lavoro adottate a scuola: attraverso specifici video da me realizzati ho cercato di guidare i genitori facendo loro vedere e capire come operiamo in classe. Ogni mattina il bambino partecipa alla chat salutando le maestre e gli amici; successivamente, tramite </w:t>
      </w:r>
      <w:proofErr w:type="spellStart"/>
      <w:r>
        <w:t>Whatsapp</w:t>
      </w:r>
      <w:proofErr w:type="spellEnd"/>
      <w:r>
        <w:t>, invio alla madre l’attività da svolgere. La restituzione delle attività svolte avviene attraverso video, fotografie e scambi comunicativi con la madre. Con il bambino e la famiglia si è cercato di mantenere una relazione telefonica quotidiana.</w:t>
      </w:r>
    </w:p>
    <w:p w:rsidR="007A2AFB" w:rsidRDefault="007A2AFB" w:rsidP="007A2AFB">
      <w:pPr>
        <w:pStyle w:val="NormaleWeb"/>
      </w:pPr>
      <w:r>
        <w:t>Di seguito alcune attività che sono state proposte:</w:t>
      </w:r>
    </w:p>
    <w:p w:rsidR="007A2AFB" w:rsidRDefault="007A2AFB" w:rsidP="007A2AFB">
      <w:pPr>
        <w:pStyle w:val="NormaleWeb"/>
      </w:pPr>
      <w:r>
        <w:rPr>
          <w:rStyle w:val="Enfasigrassetto"/>
        </w:rPr>
        <w:t xml:space="preserve">TRACCIATI CON IL PUNTERUOLO  </w:t>
      </w:r>
    </w:p>
    <w:p w:rsidR="007A2AFB" w:rsidRDefault="007A2AFB" w:rsidP="007A2AFB">
      <w:pPr>
        <w:pStyle w:val="NormaleWeb"/>
      </w:pPr>
      <w:hyperlink r:id="rId21" w:history="1">
        <w:r>
          <w:rPr>
            <w:rStyle w:val="Collegamentoipertestuale"/>
          </w:rPr>
          <w:t>https://www.youtube.com/watch?v=pOaBgYPQ3jU</w:t>
        </w:r>
      </w:hyperlink>
    </w:p>
    <w:p w:rsidR="007A2AFB" w:rsidRDefault="007A2AFB" w:rsidP="007A2AFB">
      <w:pPr>
        <w:pStyle w:val="NormaleWeb"/>
      </w:pPr>
      <w:r>
        <w:rPr>
          <w:rStyle w:val="Enfasicorsivo"/>
        </w:rPr>
        <w:t xml:space="preserve">Un esercizio di motricità fine utile ad anticipare le attività di </w:t>
      </w:r>
      <w:proofErr w:type="spellStart"/>
      <w:r>
        <w:rPr>
          <w:rStyle w:val="Enfasicorsivo"/>
        </w:rPr>
        <w:t>pregrafismo</w:t>
      </w:r>
      <w:proofErr w:type="spellEnd"/>
      <w:r>
        <w:rPr>
          <w:rStyle w:val="Enfasicorsivo"/>
        </w:rPr>
        <w:t xml:space="preserve"> e a stimolare le </w:t>
      </w:r>
      <w:proofErr w:type="spellStart"/>
      <w:r>
        <w:rPr>
          <w:rStyle w:val="Enfasicorsivo"/>
        </w:rPr>
        <w:t>capacitàdi</w:t>
      </w:r>
      <w:proofErr w:type="spellEnd"/>
      <w:r>
        <w:rPr>
          <w:rStyle w:val="Enfasicorsivo"/>
        </w:rPr>
        <w:t xml:space="preserve"> coordinazione </w:t>
      </w:r>
      <w:proofErr w:type="spellStart"/>
      <w:r>
        <w:rPr>
          <w:rStyle w:val="Enfasicorsivo"/>
        </w:rPr>
        <w:t>oculo-manuale</w:t>
      </w:r>
      <w:proofErr w:type="spellEnd"/>
      <w:r>
        <w:rPr>
          <w:rStyle w:val="Enfasicorsivo"/>
        </w:rPr>
        <w:t xml:space="preserve">. </w:t>
      </w:r>
    </w:p>
    <w:p w:rsidR="007A2AFB" w:rsidRDefault="007A2AFB" w:rsidP="007A2AFB">
      <w:pPr>
        <w:pStyle w:val="NormaleWeb"/>
      </w:pPr>
      <w:r>
        <w:rPr>
          <w:rStyle w:val="Enfasigrassetto"/>
        </w:rPr>
        <w:t xml:space="preserve"> SCRIVERE SULLA LAVAGNA </w:t>
      </w:r>
      <w:proofErr w:type="spellStart"/>
      <w:r>
        <w:rPr>
          <w:rStyle w:val="Enfasigrassetto"/>
        </w:rPr>
        <w:t>DI</w:t>
      </w:r>
      <w:proofErr w:type="spellEnd"/>
      <w:r>
        <w:rPr>
          <w:rStyle w:val="Enfasigrassetto"/>
        </w:rPr>
        <w:t xml:space="preserve"> FARINA </w:t>
      </w:r>
      <w:proofErr w:type="spellStart"/>
      <w:r>
        <w:rPr>
          <w:rStyle w:val="Enfasigrassetto"/>
        </w:rPr>
        <w:t>DI</w:t>
      </w:r>
      <w:proofErr w:type="spellEnd"/>
      <w:r>
        <w:rPr>
          <w:rStyle w:val="Enfasigrassetto"/>
        </w:rPr>
        <w:t xml:space="preserve"> </w:t>
      </w:r>
      <w:proofErr w:type="spellStart"/>
      <w:r>
        <w:rPr>
          <w:rStyle w:val="Enfasigrassetto"/>
        </w:rPr>
        <w:t>MAIS</w:t>
      </w:r>
      <w:hyperlink r:id="rId22" w:history="1">
        <w:r>
          <w:rPr>
            <w:rStyle w:val="Collegamentoipertestuale"/>
          </w:rPr>
          <w:t>https</w:t>
        </w:r>
        <w:proofErr w:type="spellEnd"/>
        <w:r>
          <w:rPr>
            <w:rStyle w:val="Collegamentoipertestuale"/>
          </w:rPr>
          <w:t>://www.youtube.com/</w:t>
        </w:r>
        <w:proofErr w:type="spellStart"/>
        <w:r>
          <w:rPr>
            <w:rStyle w:val="Collegamentoipertestuale"/>
          </w:rPr>
          <w:t>watch</w:t>
        </w:r>
        <w:proofErr w:type="spellEnd"/>
        <w:r>
          <w:rPr>
            <w:rStyle w:val="Collegamentoipertestuale"/>
          </w:rPr>
          <w:t>?v=h4v7bqul3UY</w:t>
        </w:r>
      </w:hyperlink>
    </w:p>
    <w:p w:rsidR="007A2AFB" w:rsidRDefault="007A2AFB" w:rsidP="007A2AFB">
      <w:pPr>
        <w:pStyle w:val="NormaleWeb"/>
      </w:pPr>
      <w:r>
        <w:rPr>
          <w:rStyle w:val="Enfasicorsivo"/>
        </w:rPr>
        <w:t xml:space="preserve">Un gioco tattile che, oltre ad essere un utile esercizio di </w:t>
      </w:r>
      <w:proofErr w:type="spellStart"/>
      <w:r>
        <w:rPr>
          <w:rStyle w:val="Enfasicorsivo"/>
        </w:rPr>
        <w:t>pregrafismo</w:t>
      </w:r>
      <w:proofErr w:type="spellEnd"/>
      <w:r>
        <w:rPr>
          <w:rStyle w:val="Enfasicorsivo"/>
        </w:rPr>
        <w:t>, favorisce l'esperienza sensoriale e motoria.</w:t>
      </w:r>
    </w:p>
    <w:p w:rsidR="007A2AFB" w:rsidRDefault="007A2AFB" w:rsidP="007A2AFB">
      <w:pPr>
        <w:pStyle w:val="NormaleWeb"/>
      </w:pPr>
      <w:r>
        <w:rPr>
          <w:rStyle w:val="Enfasigrassetto"/>
        </w:rPr>
        <w:t>SEGUIRE LINEE E SPIRALI</w:t>
      </w:r>
    </w:p>
    <w:p w:rsidR="007A2AFB" w:rsidRDefault="007A2AFB" w:rsidP="007A2AFB">
      <w:pPr>
        <w:pStyle w:val="NormaleWeb"/>
      </w:pPr>
      <w:hyperlink r:id="rId23" w:history="1">
        <w:r>
          <w:rPr>
            <w:rStyle w:val="Collegamentoipertestuale"/>
          </w:rPr>
          <w:t>https://www.youtube.com/watch?v=HPj-DZGKKF4</w:t>
        </w:r>
      </w:hyperlink>
    </w:p>
    <w:p w:rsidR="00AC03BA" w:rsidRDefault="007A2AFB" w:rsidP="007A2AFB">
      <w:pPr>
        <w:pStyle w:val="NormaleWeb"/>
      </w:pPr>
      <w:r>
        <w:rPr>
          <w:rStyle w:val="Enfasicorsivo"/>
        </w:rPr>
        <w:t xml:space="preserve">Gioco di motricità fine utile a stimolare la capacità di coordinazione </w:t>
      </w:r>
      <w:proofErr w:type="spellStart"/>
      <w:r>
        <w:rPr>
          <w:rStyle w:val="Enfasicorsivo"/>
        </w:rPr>
        <w:t>oculo</w:t>
      </w:r>
      <w:proofErr w:type="spellEnd"/>
      <w:r>
        <w:rPr>
          <w:rStyle w:val="Enfasicorsivo"/>
        </w:rPr>
        <w:t xml:space="preserve"> manuale e ad anticipare le attività di </w:t>
      </w:r>
      <w:proofErr w:type="spellStart"/>
      <w:r>
        <w:rPr>
          <w:rStyle w:val="Enfasicorsivo"/>
        </w:rPr>
        <w:t>pregrafismo</w:t>
      </w:r>
      <w:proofErr w:type="spellEnd"/>
      <w:r>
        <w:rPr>
          <w:rStyle w:val="Enfasicorsivo"/>
        </w:rPr>
        <w:t>.</w:t>
      </w:r>
    </w:p>
    <w:sectPr w:rsidR="00AC03BA" w:rsidSect="007A2AFB"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7A2AFB"/>
    <w:rsid w:val="007A2AFB"/>
    <w:rsid w:val="00AC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A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A2AF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A2AF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A2A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2GZoQA8eqAKE2Or43JkndTm_X6SlzYT/view?usp=sharing" TargetMode="External"/><Relationship Id="rId13" Type="http://schemas.openxmlformats.org/officeDocument/2006/relationships/hyperlink" Target="https://www.youtube.com/watch?v=U65VcgApDL8&amp;t=76s" TargetMode="External"/><Relationship Id="rId18" Type="http://schemas.openxmlformats.org/officeDocument/2006/relationships/hyperlink" Target="https://drive.google.com/file/d/1C1Pav5pduQYidGh7D5nJP-G2mxUWJ-NE/view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pOaBgYPQ3jU" TargetMode="External"/><Relationship Id="rId7" Type="http://schemas.openxmlformats.org/officeDocument/2006/relationships/hyperlink" Target="https://www.youtube.com/watch?v=mKmw3IhQ-4s" TargetMode="External"/><Relationship Id="rId12" Type="http://schemas.openxmlformats.org/officeDocument/2006/relationships/hyperlink" Target="https://drive.google.com/file/d/1B0awuB8txW95xIHi4_D9UBCI3cLVGOxy/view?usp=sharing" TargetMode="External"/><Relationship Id="rId17" Type="http://schemas.openxmlformats.org/officeDocument/2006/relationships/hyperlink" Target="https://drive.google.com/file/d/1Non-a_JNUgkw3Rg9VKNoM2lucL-MBovY/view?usp=sharin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1BbGwqyP0_Y07ZBULLqWKWTs9z-EcVjy/view?usp=sharing" TargetMode="External"/><Relationship Id="rId20" Type="http://schemas.openxmlformats.org/officeDocument/2006/relationships/hyperlink" Target="https://www.youtube.com/watch?v=frfx0eKU6i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AqVIdPKh44" TargetMode="External"/><Relationship Id="rId11" Type="http://schemas.openxmlformats.org/officeDocument/2006/relationships/hyperlink" Target="https://drive.google.com/file/d/1y8mrWhyqOMLl0psAf3YW_hrcgqpO3PxJ/view?usp=sharin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SYZq7h9Q4XM" TargetMode="External"/><Relationship Id="rId15" Type="http://schemas.openxmlformats.org/officeDocument/2006/relationships/hyperlink" Target="https://drive.google.com/file/d/1NJ8sgG6S3NYGw0V8hC68bXiZcZAX7kMF/view?usp=sharing" TargetMode="External"/><Relationship Id="rId23" Type="http://schemas.openxmlformats.org/officeDocument/2006/relationships/hyperlink" Target="https://www.youtube.com/watch?v=HPj-DZGKKF4" TargetMode="External"/><Relationship Id="rId10" Type="http://schemas.openxmlformats.org/officeDocument/2006/relationships/hyperlink" Target="https://drive.google.com/file/d/13UH3RVkQov7U04bmvRuGkAOQ7cS7Ms5z/view?usp=sharing" TargetMode="External"/><Relationship Id="rId19" Type="http://schemas.openxmlformats.org/officeDocument/2006/relationships/hyperlink" Target="https://drive.google.com/file/d/1Q9wiSt8OqAhrCnluLtbrq2_q6UfrVkD0/view?usp=sharing" TargetMode="External"/><Relationship Id="rId4" Type="http://schemas.openxmlformats.org/officeDocument/2006/relationships/hyperlink" Target="https://drive.google.com/file/d/1sPUcLqvfCYRdX6lnHXKe9JQyAzwSU-cj/view?usp=sharing" TargetMode="External"/><Relationship Id="rId9" Type="http://schemas.openxmlformats.org/officeDocument/2006/relationships/hyperlink" Target="https://drive.google.com/file/d/1B0awuB8txW95xIHi4_D9UBCI3cLVGOxy/view?usp=sharing" TargetMode="External"/><Relationship Id="rId14" Type="http://schemas.openxmlformats.org/officeDocument/2006/relationships/hyperlink" Target="https://www.youtube.com/watch?v=FPJtUZSRjFQ" TargetMode="External"/><Relationship Id="rId22" Type="http://schemas.openxmlformats.org/officeDocument/2006/relationships/hyperlink" Target="https://www.youtube.com/watch?v=h4v7bqul3U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Personale</cp:lastModifiedBy>
  <cp:revision>2</cp:revision>
  <dcterms:created xsi:type="dcterms:W3CDTF">2020-05-12T06:46:00Z</dcterms:created>
  <dcterms:modified xsi:type="dcterms:W3CDTF">2020-05-12T06:46:00Z</dcterms:modified>
</cp:coreProperties>
</file>